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A8" w:rsidRDefault="00A242A8" w:rsidP="00A242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 xml:space="preserve">План   мероприятий </w:t>
      </w:r>
    </w:p>
    <w:p w:rsidR="00A242A8" w:rsidRDefault="00A242A8" w:rsidP="00A242A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 xml:space="preserve"> Недели детской и юношеской книги в МОБУ СОШ села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>Кистенли-Богданово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 xml:space="preserve"> на   2020-2021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0"/>
          <w:lang w:eastAsia="ru-RU"/>
        </w:rPr>
        <w:t>од</w:t>
      </w:r>
      <w:proofErr w:type="spellEnd"/>
    </w:p>
    <w:tbl>
      <w:tblPr>
        <w:tblW w:w="110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A0"/>
      </w:tblPr>
      <w:tblGrid>
        <w:gridCol w:w="537"/>
        <w:gridCol w:w="6527"/>
        <w:gridCol w:w="1843"/>
        <w:gridCol w:w="1843"/>
        <w:gridCol w:w="260"/>
      </w:tblGrid>
      <w:tr w:rsidR="00A242A8" w:rsidTr="00A242A8">
        <w:trPr>
          <w:trHeight w:val="1185"/>
          <w:tblHeader/>
        </w:trPr>
        <w:tc>
          <w:tcPr>
            <w:tcW w:w="53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5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Форма и название мероприятий</w:t>
            </w:r>
          </w:p>
        </w:tc>
        <w:tc>
          <w:tcPr>
            <w:tcW w:w="184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Место проведения</w:t>
            </w:r>
          </w:p>
        </w:tc>
        <w:tc>
          <w:tcPr>
            <w:tcW w:w="184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0"/>
                <w:lang w:eastAsia="ru-RU"/>
              </w:rPr>
              <w:t>Дата проведения</w:t>
            </w:r>
          </w:p>
        </w:tc>
        <w:tc>
          <w:tcPr>
            <w:tcW w:w="2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rPr>
          <w:trHeight w:val="1587"/>
        </w:trPr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Оформить выставки под названиями: «Здравствуй книга!», «Нам книга открывает целый мир», «Эти книги вам, читатели, фантазёры и мечтатели», «Добрый мир любимых книг»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24.03. 2021г</w:t>
            </w:r>
          </w:p>
        </w:tc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Праздник книги «Книжная страна друзей»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25.03. 2021г</w:t>
            </w:r>
          </w:p>
        </w:tc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Викторина - игра «Литературная   мозаика»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Библиотека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26.03.2021г</w:t>
            </w:r>
          </w:p>
        </w:tc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rPr>
          <w:trHeight w:val="605"/>
        </w:trPr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Выставка  «Забытые книги желают познакомиться»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27.03.2021г</w:t>
            </w:r>
          </w:p>
        </w:tc>
        <w:tc>
          <w:tcPr>
            <w:tcW w:w="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rPr>
          <w:trHeight w:val="774"/>
        </w:trPr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3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рисунков  « Мой  любимый  литературный  герой»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28.03.2021г</w:t>
            </w:r>
          </w:p>
        </w:tc>
        <w:tc>
          <w:tcPr>
            <w:tcW w:w="26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A242A8" w:rsidTr="00A242A8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Видео просмотр «По страницам книг», «Путешествие по сказкам»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29.03. 2021г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242A8" w:rsidTr="00A242A8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12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«Как надо обращаться с книгой»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недели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A242A8" w:rsidTr="00A242A8">
        <w:trPr>
          <w:trHeight w:val="420"/>
        </w:trPr>
        <w:tc>
          <w:tcPr>
            <w:tcW w:w="53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Экспресс-информация  «Книги –юбиляры -2020</w:t>
            </w:r>
            <w:r w:rsidR="005A5211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 недели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42A8" w:rsidRDefault="00A24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A242A8" w:rsidRDefault="00A242A8" w:rsidP="00A242A8">
      <w:pPr>
        <w:spacing w:after="0" w:line="368" w:lineRule="atLeast"/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Библиотекарь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 xml:space="preserve">   Н.В. Иванова_____________</w:t>
      </w:r>
    </w:p>
    <w:p w:rsidR="00A242A8" w:rsidRDefault="00A242A8" w:rsidP="00A242A8">
      <w:pPr>
        <w:tabs>
          <w:tab w:val="left" w:pos="1155"/>
        </w:tabs>
        <w:rPr>
          <w:noProof/>
          <w:lang w:eastAsia="ru-RU"/>
        </w:rPr>
      </w:pPr>
    </w:p>
    <w:p w:rsidR="009E5DAC" w:rsidRDefault="009E5DAC"/>
    <w:sectPr w:rsidR="009E5DAC" w:rsidSect="00A242A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242A8"/>
    <w:rsid w:val="005A5211"/>
    <w:rsid w:val="009E5DAC"/>
    <w:rsid w:val="00A2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42A8"/>
  </w:style>
  <w:style w:type="character" w:customStyle="1" w:styleId="c12">
    <w:name w:val="c12"/>
    <w:basedOn w:val="a0"/>
    <w:rsid w:val="00A24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</cp:revision>
  <dcterms:created xsi:type="dcterms:W3CDTF">2021-01-26T04:56:00Z</dcterms:created>
  <dcterms:modified xsi:type="dcterms:W3CDTF">2021-01-26T05:07:00Z</dcterms:modified>
</cp:coreProperties>
</file>